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DE36" w14:textId="77777777" w:rsidR="008077A6" w:rsidRPr="008077A6" w:rsidRDefault="008077A6" w:rsidP="008077A6">
      <w:pPr>
        <w:shd w:val="clear" w:color="auto" w:fill="EAF3E8"/>
        <w:spacing w:after="100" w:afterAutospacing="1" w:line="336" w:lineRule="atLeast"/>
        <w:outlineLvl w:val="2"/>
        <w:rPr>
          <w:rFonts w:ascii="Fjalla One" w:eastAsia="Times New Roman" w:hAnsi="Fjalla One" w:cs="Times New Roman"/>
          <w:caps/>
          <w:color w:val="000000"/>
          <w:spacing w:val="14"/>
        </w:rPr>
      </w:pPr>
      <w:r w:rsidRPr="008077A6">
        <w:rPr>
          <w:rFonts w:ascii="Fjalla One" w:eastAsia="Times New Roman" w:hAnsi="Fjalla One" w:cs="Times New Roman"/>
          <w:caps/>
          <w:color w:val="000000"/>
          <w:spacing w:val="14"/>
        </w:rPr>
        <w:t>LESSON 3: THE FOUR KEYS OF EFFECTIVE PRAYER | ANSWERS</w:t>
      </w:r>
    </w:p>
    <w:p w14:paraId="4DE673B7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Memorize the four keys of effective prayer.</w:t>
      </w:r>
    </w:p>
    <w:p w14:paraId="1CF212DE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#1 CLAIM THE PRESENCE OF CHRIST IN OUR MIDST</w:t>
      </w:r>
    </w:p>
    <w:p w14:paraId="0DCA8AE5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#2 TRUST HIM TO TAKE CHARGE</w:t>
      </w:r>
    </w:p>
    <w:p w14:paraId="2E3F282B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#3 EXPECT HIM TO CHANGE EACH ONE OF US</w:t>
      </w:r>
    </w:p>
    <w:p w14:paraId="47F4BD35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KEY #4 TRUST HIM TO BRING US INTO HARMONY WITH THE FATHER</w:t>
      </w:r>
    </w:p>
    <w:p w14:paraId="130B6DF4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WHY WAS THIS PRAYER MEETING SO DIFFERENT?</w:t>
      </w:r>
    </w:p>
    <w:p w14:paraId="3885D8FF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Three powerful realities in this prayer meeting.</w:t>
      </w:r>
    </w:p>
    <w:p w14:paraId="01E280B0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b/>
          <w:bCs/>
          <w:color w:val="000000"/>
          <w:spacing w:val="13"/>
          <w:sz w:val="21"/>
          <w:szCs w:val="21"/>
        </w:rPr>
        <w:t>Getting ready to pray.</w:t>
      </w:r>
    </w:p>
    <w:p w14:paraId="696F8F71" w14:textId="77777777" w:rsidR="008077A6" w:rsidRPr="008077A6" w:rsidRDefault="008077A6" w:rsidP="008077A6">
      <w:p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We must ___HUMBLE___ ourselves to pray. ___HUMILITY___ leads to prayer as a constant ___HABIT___. John 15:5</w:t>
      </w:r>
    </w:p>
    <w:p w14:paraId="77DEC208" w14:textId="77777777" w:rsidR="008077A6" w:rsidRPr="008077A6" w:rsidRDefault="008077A6" w:rsidP="008077A6">
      <w:pPr>
        <w:numPr>
          <w:ilvl w:val="0"/>
          <w:numId w:val="1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___PRESENT___ and ____ACTIVELY____ working.</w:t>
      </w:r>
    </w:p>
    <w:p w14:paraId="37C6B7E6" w14:textId="77777777" w:rsidR="008077A6" w:rsidRPr="008077A6" w:rsidRDefault="008077A6" w:rsidP="008077A6">
      <w:pPr>
        <w:numPr>
          <w:ilvl w:val="0"/>
          <w:numId w:val="1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Christ was applying __THE__ ___WORD___ __OF__ __GOD__.</w:t>
      </w:r>
    </w:p>
    <w:p w14:paraId="5D89CA4B" w14:textId="77777777" w:rsidR="008077A6" w:rsidRPr="008077A6" w:rsidRDefault="008077A6" w:rsidP="008077A6">
      <w:pPr>
        <w:numPr>
          <w:ilvl w:val="0"/>
          <w:numId w:val="15"/>
        </w:numPr>
        <w:shd w:val="clear" w:color="auto" w:fill="EAF3E8"/>
        <w:spacing w:before="100" w:beforeAutospacing="1" w:after="100" w:afterAutospacing="1"/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</w:pP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t>He was doing this in ___ANSWER___ to our prayers.</w:t>
      </w: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The prayer meeting at New Life Presbyterian lasted about how long? ___1 1/2 HOURS___.</w:t>
      </w: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People came to New Life prayer meeting expecting to be ___CHANGED____.</w:t>
      </w: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Much of the counseling needed by burdened members was taken care of in __SMALL__ ___GROUPS___.</w:t>
      </w:r>
      <w:r w:rsidRPr="008077A6">
        <w:rPr>
          <w:rFonts w:ascii="Libre Franklin" w:eastAsia="Times New Roman" w:hAnsi="Libre Franklin" w:cs="Times New Roman"/>
          <w:color w:val="000000"/>
          <w:spacing w:val="13"/>
          <w:sz w:val="21"/>
          <w:szCs w:val="21"/>
        </w:rPr>
        <w:br/>
        <w:t>Pastor Miller killed an earlier prayer meeting because he did not think ___PRAYER____ and the active work of ___THE___ ___SPIRIT___ were absolutely necessary.</w:t>
      </w:r>
    </w:p>
    <w:p w14:paraId="400EC1F7" w14:textId="77777777" w:rsidR="00717E9C" w:rsidRPr="008077A6" w:rsidRDefault="00717E9C" w:rsidP="008077A6">
      <w:bookmarkStart w:id="0" w:name="_GoBack"/>
      <w:bookmarkEnd w:id="0"/>
    </w:p>
    <w:sectPr w:rsidR="00717E9C" w:rsidRPr="008077A6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300B94"/>
    <w:rsid w:val="0042433C"/>
    <w:rsid w:val="00581F64"/>
    <w:rsid w:val="00717E9C"/>
    <w:rsid w:val="008077A6"/>
    <w:rsid w:val="008366A0"/>
    <w:rsid w:val="008F0D57"/>
    <w:rsid w:val="00B943FE"/>
    <w:rsid w:val="00BF4C5E"/>
    <w:rsid w:val="00CB1BB6"/>
    <w:rsid w:val="00D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2020-04-22T14:20:00Z</dcterms:created>
  <dcterms:modified xsi:type="dcterms:W3CDTF">2020-04-22T14:20:00Z</dcterms:modified>
</cp:coreProperties>
</file>